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FD" w:rsidRPr="005526AA" w:rsidRDefault="00EB45FD" w:rsidP="00EB45FD">
      <w:pPr>
        <w:tabs>
          <w:tab w:val="left" w:pos="2020"/>
        </w:tabs>
        <w:jc w:val="center"/>
        <w:rPr>
          <w:rFonts w:ascii="Times New Roman" w:hAnsi="Times New Roman" w:cs="Times New Roman"/>
          <w:color w:val="7F7F7F" w:themeColor="text1" w:themeTint="80"/>
          <w:sz w:val="40"/>
          <w:u w:val="single"/>
        </w:rPr>
      </w:pPr>
      <w:r w:rsidRPr="005526AA">
        <w:rPr>
          <w:rFonts w:ascii="Times New Roman" w:hAnsi="Times New Roman" w:cs="Times New Roman"/>
          <w:color w:val="7F7F7F" w:themeColor="text1" w:themeTint="80"/>
          <w:sz w:val="40"/>
          <w:u w:val="single"/>
        </w:rPr>
        <w:t>DAY OF WEDDING COORDINATION</w:t>
      </w:r>
      <w:r w:rsidR="005526AA" w:rsidRPr="005526AA">
        <w:rPr>
          <w:rFonts w:ascii="Times New Roman" w:hAnsi="Times New Roman" w:cs="Times New Roman"/>
          <w:color w:val="7F7F7F" w:themeColor="text1" w:themeTint="80"/>
          <w:sz w:val="40"/>
          <w:u w:val="single"/>
        </w:rPr>
        <w:t xml:space="preserve"> </w:t>
      </w:r>
    </w:p>
    <w:p w:rsidR="00EB45FD" w:rsidRPr="001E68B4" w:rsidRDefault="001E68B4" w:rsidP="001E68B4">
      <w:pPr>
        <w:tabs>
          <w:tab w:val="left" w:pos="2020"/>
        </w:tabs>
        <w:jc w:val="center"/>
        <w:rPr>
          <w:rFonts w:ascii="Times New Roman" w:hAnsi="Times New Roman" w:cs="Times New Roman"/>
          <w:b/>
          <w:i/>
          <w:color w:val="D99594" w:themeColor="accent2" w:themeTint="99"/>
          <w:sz w:val="24"/>
        </w:rPr>
      </w:pPr>
      <w:r w:rsidRPr="001E68B4">
        <w:rPr>
          <w:rFonts w:ascii="Times New Roman" w:hAnsi="Times New Roman" w:cs="Times New Roman"/>
          <w:b/>
          <w:i/>
          <w:color w:val="D99594" w:themeColor="accent2" w:themeTint="99"/>
          <w:sz w:val="24"/>
        </w:rPr>
        <w:t>Pre-Production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As a consultant my role includes: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-Unlimited phone conversations and with you via telephone/email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-Assistance in budget determination and breakdown as needed.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-Discussion and conceptualization of theme, color, and style of Wedding Design.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-Recommendations of Wedding professionals and in each category that fit your event style and budget and provides you with suggestions, and guidance in making the final selections.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-Attendance at up to 3 vendor appointments of your choice.</w:t>
      </w:r>
    </w:p>
    <w:p w:rsidR="00EB45FD" w:rsidRPr="001E68B4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-Up to 14 hours of professional in –person consultation time throughout the planning process.</w:t>
      </w:r>
    </w:p>
    <w:p w:rsidR="00EB45FD" w:rsidRPr="001E68B4" w:rsidRDefault="00EB45FD" w:rsidP="00EB45FD">
      <w:pPr>
        <w:tabs>
          <w:tab w:val="left" w:pos="2020"/>
        </w:tabs>
        <w:rPr>
          <w:rFonts w:ascii="Times New Roman" w:hAnsi="Times New Roman" w:cs="Times New Roman"/>
          <w:b/>
          <w:color w:val="D99594" w:themeColor="accent2" w:themeTint="99"/>
          <w:sz w:val="24"/>
        </w:rPr>
      </w:pPr>
      <w:r w:rsidRPr="001E68B4">
        <w:rPr>
          <w:rFonts w:ascii="Times New Roman" w:hAnsi="Times New Roman" w:cs="Times New Roman"/>
          <w:b/>
          <w:color w:val="D99594" w:themeColor="accent2" w:themeTint="99"/>
          <w:sz w:val="24"/>
        </w:rPr>
        <w:t>As Wedding Day Coordinator my duties include: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011A2">
        <w:rPr>
          <w:rFonts w:ascii="Times New Roman" w:hAnsi="Times New Roman" w:cs="Times New Roman"/>
          <w:sz w:val="24"/>
        </w:rPr>
        <w:t>-</w:t>
      </w:r>
      <w:r w:rsidRPr="00EB45FD">
        <w:rPr>
          <w:rFonts w:ascii="Times New Roman" w:hAnsi="Times New Roman" w:cs="Times New Roman"/>
          <w:i/>
          <w:sz w:val="24"/>
        </w:rPr>
        <w:t>Visit to both ceremony and reception sites prior to the wedding.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-Development of a detailed wedding timeline and floor plan for contracted vendors and bridal party.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-Follow up telephone calls and emails to all contracted vendors 1-2 weeks before the wedding day.</w:t>
      </w:r>
    </w:p>
    <w:p w:rsidR="00EB45FD" w:rsidRP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-Wedding Rehearsal Supervision 2 hours maximum.</w:t>
      </w:r>
    </w:p>
    <w:p w:rsidR="00EB45FD" w:rsidRDefault="00EB45FD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  <w:r w:rsidRPr="00EB45FD">
        <w:rPr>
          <w:rFonts w:ascii="Times New Roman" w:hAnsi="Times New Roman" w:cs="Times New Roman"/>
          <w:i/>
          <w:sz w:val="24"/>
        </w:rPr>
        <w:t>-On-site coordination and supervision of event staff at the ceremony site and during the reception for up to 10hrs on the day of your wedding.</w:t>
      </w:r>
    </w:p>
    <w:p w:rsidR="001E68B4" w:rsidRPr="00225874" w:rsidRDefault="001E68B4" w:rsidP="001E68B4">
      <w:pPr>
        <w:spacing w:before="374" w:after="187" w:line="449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D99594" w:themeColor="accent2" w:themeTint="99"/>
          <w:sz w:val="32"/>
          <w:szCs w:val="28"/>
        </w:rPr>
      </w:pPr>
      <w:r w:rsidRPr="00225874">
        <w:rPr>
          <w:rFonts w:ascii="Times New Roman" w:eastAsia="Times New Roman" w:hAnsi="Times New Roman" w:cs="Times New Roman"/>
          <w:b/>
          <w:i/>
          <w:color w:val="D99594" w:themeColor="accent2" w:themeTint="99"/>
          <w:sz w:val="32"/>
          <w:szCs w:val="28"/>
        </w:rPr>
        <w:t>Wedding Day</w:t>
      </w:r>
      <w:r>
        <w:rPr>
          <w:rFonts w:ascii="Times New Roman" w:eastAsia="Times New Roman" w:hAnsi="Times New Roman" w:cs="Times New Roman"/>
          <w:b/>
          <w:i/>
          <w:color w:val="D99594" w:themeColor="accent2" w:themeTint="99"/>
          <w:sz w:val="32"/>
          <w:szCs w:val="28"/>
        </w:rPr>
        <w:t xml:space="preserve"> Coordinator Duties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Coordinate all aspects of wedding celebration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lastRenderedPageBreak/>
        <w:t>Oversee check-in of rentals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Create “steps of service” for catering team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Coordinate all deliveries and installations of celebration in accordance with vendor contracts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Coordinate distribution of final payments and gratuities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Manage and coordinate transportation for family and guests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Provide event emergency kit (including sewing kit, stain remover, etc)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Provide and place restroom amenities basket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Organize and set up escort cards, place cards and menu cards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Oversee timely “flip” of room from ceremony to reception, if needed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Conduct final lighting, sound and temperature inspection prior to guest arrival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Conduct final seating and table check prior to guests welcomed to reception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Cue all music changes and speeches with band/DJ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Cue guest of honor and family for special moments including: cake cutting, toasts and dancing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Serve as point person for all vendors—cueing timing throughout event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Manage and remedy all moment-to-moment challenges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Arrange favors (if applicable)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Oversee strike of venue</w:t>
      </w:r>
    </w:p>
    <w:p w:rsidR="001E68B4" w:rsidRPr="00225874" w:rsidRDefault="001E68B4" w:rsidP="001E68B4">
      <w:pPr>
        <w:numPr>
          <w:ilvl w:val="0"/>
          <w:numId w:val="1"/>
        </w:numPr>
        <w:spacing w:after="0" w:line="449" w:lineRule="atLeast"/>
        <w:ind w:left="0"/>
        <w:textAlignment w:val="baseline"/>
        <w:rPr>
          <w:rFonts w:ascii="Times New Roman" w:eastAsia="Times New Roman" w:hAnsi="Times New Roman" w:cs="Times New Roman"/>
          <w:i/>
          <w:color w:val="333333"/>
          <w:sz w:val="24"/>
        </w:rPr>
      </w:pPr>
      <w:r w:rsidRPr="00225874">
        <w:rPr>
          <w:rFonts w:ascii="Times New Roman" w:eastAsia="Times New Roman" w:hAnsi="Times New Roman" w:cs="Times New Roman"/>
          <w:i/>
          <w:color w:val="333333"/>
          <w:sz w:val="24"/>
        </w:rPr>
        <w:t>Double check return/pick up of all rental elements from caterer and floral designer</w:t>
      </w:r>
    </w:p>
    <w:p w:rsidR="001E68B4" w:rsidRDefault="001E68B4" w:rsidP="001E68B4"/>
    <w:p w:rsidR="001E68B4" w:rsidRDefault="001E68B4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</w:p>
    <w:p w:rsidR="001E68B4" w:rsidRPr="00EB45FD" w:rsidRDefault="001E68B4" w:rsidP="00EB45FD">
      <w:pPr>
        <w:tabs>
          <w:tab w:val="left" w:pos="2020"/>
        </w:tabs>
        <w:rPr>
          <w:rFonts w:ascii="Times New Roman" w:hAnsi="Times New Roman" w:cs="Times New Roman"/>
          <w:i/>
          <w:sz w:val="24"/>
        </w:rPr>
      </w:pPr>
    </w:p>
    <w:p w:rsidR="00266136" w:rsidRPr="005526AA" w:rsidRDefault="00EB45FD">
      <w:pPr>
        <w:rPr>
          <w:rFonts w:ascii="Bell MT" w:hAnsi="Bell MT"/>
          <w:i/>
          <w:color w:val="7F7F7F" w:themeColor="text1" w:themeTint="8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526AA">
        <w:rPr>
          <w:rFonts w:ascii="Bell MT" w:hAnsi="Bell MT"/>
          <w:i/>
          <w:color w:val="7F7F7F" w:themeColor="text1" w:themeTint="80"/>
          <w:sz w:val="44"/>
        </w:rPr>
        <w:t>Pricing starts at $1500</w:t>
      </w:r>
    </w:p>
    <w:sectPr w:rsidR="00266136" w:rsidRPr="005526AA" w:rsidSect="002661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F76" w:rsidRDefault="00935F76" w:rsidP="00EB45FD">
      <w:pPr>
        <w:spacing w:after="0" w:line="240" w:lineRule="auto"/>
      </w:pPr>
      <w:r>
        <w:separator/>
      </w:r>
    </w:p>
  </w:endnote>
  <w:endnote w:type="continuationSeparator" w:id="1">
    <w:p w:rsidR="00935F76" w:rsidRDefault="00935F76" w:rsidP="00EB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F76" w:rsidRDefault="00935F76" w:rsidP="00EB45FD">
      <w:pPr>
        <w:spacing w:after="0" w:line="240" w:lineRule="auto"/>
      </w:pPr>
      <w:r>
        <w:separator/>
      </w:r>
    </w:p>
  </w:footnote>
  <w:footnote w:type="continuationSeparator" w:id="1">
    <w:p w:rsidR="00935F76" w:rsidRDefault="00935F76" w:rsidP="00EB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5FD" w:rsidRDefault="00EB45FD" w:rsidP="00EB45FD">
    <w:pPr>
      <w:pStyle w:val="Header"/>
      <w:jc w:val="center"/>
    </w:pPr>
    <w:r>
      <w:rPr>
        <w:noProof/>
      </w:rPr>
      <w:drawing>
        <wp:inline distT="0" distB="0" distL="0" distR="0">
          <wp:extent cx="2466462" cy="1805049"/>
          <wp:effectExtent l="19050" t="0" r="0" b="0"/>
          <wp:docPr id="1" name="Picture 0" descr="S.H.E.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.H.E.LOG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7410" cy="1805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6E2"/>
    <w:multiLevelType w:val="multilevel"/>
    <w:tmpl w:val="D9E0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B45FD"/>
    <w:rsid w:val="001E68B4"/>
    <w:rsid w:val="00266136"/>
    <w:rsid w:val="005526AA"/>
    <w:rsid w:val="008C420A"/>
    <w:rsid w:val="00935F76"/>
    <w:rsid w:val="00EB4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5FD"/>
  </w:style>
  <w:style w:type="paragraph" w:styleId="Footer">
    <w:name w:val="footer"/>
    <w:basedOn w:val="Normal"/>
    <w:link w:val="FooterChar"/>
    <w:uiPriority w:val="99"/>
    <w:semiHidden/>
    <w:unhideWhenUsed/>
    <w:rsid w:val="00EB45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5FD"/>
  </w:style>
  <w:style w:type="paragraph" w:styleId="BalloonText">
    <w:name w:val="Balloon Text"/>
    <w:basedOn w:val="Normal"/>
    <w:link w:val="BalloonTextChar"/>
    <w:uiPriority w:val="99"/>
    <w:semiHidden/>
    <w:unhideWhenUsed/>
    <w:rsid w:val="00EB4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2017-02-05T14:24:00Z</dcterms:created>
  <dcterms:modified xsi:type="dcterms:W3CDTF">2017-02-05T14:29:00Z</dcterms:modified>
</cp:coreProperties>
</file>